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55451" w14:textId="77777777" w:rsidR="00DE34CF" w:rsidRDefault="00DE34CF">
      <w:pPr>
        <w:pStyle w:val="Rubrik1"/>
        <w:jc w:val="right"/>
        <w:rPr>
          <w:sz w:val="20"/>
        </w:rPr>
      </w:pPr>
      <w:r>
        <w:tab/>
      </w:r>
      <w:r>
        <w:tab/>
      </w:r>
      <w:r>
        <w:tab/>
      </w:r>
    </w:p>
    <w:p w14:paraId="2D7058CE" w14:textId="77777777" w:rsidR="00DE34CF" w:rsidRDefault="00DE34CF">
      <w:pPr>
        <w:jc w:val="center"/>
        <w:rPr>
          <w:sz w:val="28"/>
        </w:rPr>
      </w:pPr>
    </w:p>
    <w:p w14:paraId="708C1D1D" w14:textId="68A3BC05" w:rsidR="00B50622" w:rsidRDefault="00DE34CF" w:rsidP="00B50622">
      <w:pPr>
        <w:spacing w:line="360" w:lineRule="auto"/>
        <w:ind w:firstLine="1"/>
        <w:rPr>
          <w:b/>
          <w:sz w:val="28"/>
        </w:rPr>
      </w:pPr>
      <w:r>
        <w:rPr>
          <w:b/>
          <w:sz w:val="28"/>
        </w:rPr>
        <w:t xml:space="preserve">STADGAR FÖR </w:t>
      </w:r>
    </w:p>
    <w:p w14:paraId="3D65947B" w14:textId="2C7C1AC7" w:rsidR="00DE34CF" w:rsidRPr="00B50622" w:rsidRDefault="00DE34CF">
      <w:pPr>
        <w:ind w:firstLine="1"/>
        <w:rPr>
          <w:b/>
          <w:strike/>
          <w:sz w:val="34"/>
          <w:szCs w:val="34"/>
        </w:rPr>
      </w:pPr>
      <w:r w:rsidRPr="00B50622">
        <w:rPr>
          <w:b/>
          <w:sz w:val="34"/>
          <w:szCs w:val="34"/>
        </w:rPr>
        <w:t>SVENSKA BARNLÄKARFÖRENINGENS DELFÖRENING FÖ</w:t>
      </w:r>
      <w:r w:rsidR="00FC0850" w:rsidRPr="00B50622">
        <w:rPr>
          <w:b/>
          <w:sz w:val="34"/>
          <w:szCs w:val="34"/>
        </w:rPr>
        <w:t xml:space="preserve">R </w:t>
      </w:r>
      <w:r w:rsidR="00EB545C" w:rsidRPr="00B50622">
        <w:rPr>
          <w:b/>
          <w:sz w:val="34"/>
          <w:szCs w:val="34"/>
        </w:rPr>
        <w:t>ALLMÄNPEDIATRIK OCH HÄLSOVÅRD</w:t>
      </w:r>
      <w:r w:rsidR="007E6DDD" w:rsidRPr="00B50622">
        <w:rPr>
          <w:b/>
          <w:sz w:val="34"/>
          <w:szCs w:val="34"/>
        </w:rPr>
        <w:t xml:space="preserve"> </w:t>
      </w:r>
      <w:r w:rsidR="000C67E5" w:rsidRPr="00B50622">
        <w:rPr>
          <w:b/>
          <w:sz w:val="34"/>
          <w:szCs w:val="34"/>
        </w:rPr>
        <w:t>–</w:t>
      </w:r>
      <w:r w:rsidR="007E6DDD" w:rsidRPr="00B50622">
        <w:rPr>
          <w:b/>
          <w:sz w:val="34"/>
          <w:szCs w:val="34"/>
        </w:rPr>
        <w:t xml:space="preserve"> </w:t>
      </w:r>
      <w:r w:rsidR="000C67E5" w:rsidRPr="00B50622">
        <w:rPr>
          <w:b/>
          <w:sz w:val="34"/>
          <w:szCs w:val="34"/>
        </w:rPr>
        <w:t>AOH</w:t>
      </w:r>
    </w:p>
    <w:p w14:paraId="7CFE0194" w14:textId="77777777" w:rsidR="00DE34CF" w:rsidRDefault="00DE34CF">
      <w:pPr>
        <w:ind w:left="1304" w:firstLine="1"/>
        <w:jc w:val="center"/>
        <w:rPr>
          <w:sz w:val="28"/>
        </w:rPr>
      </w:pPr>
    </w:p>
    <w:p w14:paraId="378F953C" w14:textId="77777777" w:rsidR="00DE34CF" w:rsidRDefault="00DE34CF">
      <w:pPr>
        <w:ind w:left="1304" w:firstLine="1"/>
        <w:jc w:val="center"/>
        <w:rPr>
          <w:sz w:val="28"/>
        </w:rPr>
      </w:pPr>
    </w:p>
    <w:p w14:paraId="1A5CEC0D" w14:textId="5E76D110" w:rsidR="00DE34CF" w:rsidRDefault="00DE34CF">
      <w:pPr>
        <w:ind w:left="284"/>
        <w:rPr>
          <w:rFonts w:ascii="Arial" w:hAnsi="Arial"/>
          <w:b/>
          <w:sz w:val="20"/>
        </w:rPr>
      </w:pPr>
      <w:r>
        <w:rPr>
          <w:rFonts w:ascii="Arial" w:hAnsi="Arial"/>
          <w:b/>
          <w:sz w:val="20"/>
        </w:rPr>
        <w:t xml:space="preserve">§1 </w:t>
      </w:r>
    </w:p>
    <w:p w14:paraId="79D86C9C" w14:textId="451EFA26" w:rsidR="00DE34CF" w:rsidRDefault="00DE34CF">
      <w:pPr>
        <w:ind w:left="284"/>
        <w:rPr>
          <w:rFonts w:ascii="Arial" w:hAnsi="Arial"/>
          <w:sz w:val="20"/>
        </w:rPr>
      </w:pPr>
      <w:r>
        <w:rPr>
          <w:rFonts w:ascii="Arial" w:hAnsi="Arial"/>
          <w:sz w:val="20"/>
        </w:rPr>
        <w:t xml:space="preserve">Delföreningen utgör en sammanslutning av läkare inom </w:t>
      </w:r>
      <w:r w:rsidR="00B1161F">
        <w:rPr>
          <w:rFonts w:ascii="Arial" w:hAnsi="Arial"/>
          <w:sz w:val="20"/>
        </w:rPr>
        <w:t>Sv Barnläkar</w:t>
      </w:r>
      <w:r w:rsidR="005A2089">
        <w:rPr>
          <w:rFonts w:ascii="Arial" w:hAnsi="Arial"/>
          <w:sz w:val="20"/>
        </w:rPr>
        <w:t xml:space="preserve">föreningen </w:t>
      </w:r>
      <w:r>
        <w:rPr>
          <w:rFonts w:ascii="Arial" w:hAnsi="Arial"/>
          <w:sz w:val="20"/>
        </w:rPr>
        <w:t>BLF med intresse för barnhälsovård och pediatriska öppenvårdsfrågor.</w:t>
      </w:r>
    </w:p>
    <w:p w14:paraId="7ECB9E38" w14:textId="77777777" w:rsidR="00DE34CF" w:rsidRDefault="00DE34CF">
      <w:pPr>
        <w:ind w:left="284"/>
        <w:rPr>
          <w:rFonts w:ascii="Arial" w:hAnsi="Arial"/>
          <w:sz w:val="20"/>
        </w:rPr>
      </w:pPr>
    </w:p>
    <w:p w14:paraId="6481CCCB" w14:textId="1DDDBBB5" w:rsidR="00DE34CF" w:rsidRDefault="00DE34CF">
      <w:pPr>
        <w:ind w:left="284"/>
        <w:rPr>
          <w:rFonts w:ascii="Arial" w:hAnsi="Arial"/>
          <w:b/>
          <w:sz w:val="20"/>
        </w:rPr>
      </w:pPr>
      <w:r>
        <w:rPr>
          <w:rFonts w:ascii="Arial" w:hAnsi="Arial"/>
          <w:b/>
          <w:sz w:val="20"/>
        </w:rPr>
        <w:t>§2</w:t>
      </w:r>
    </w:p>
    <w:p w14:paraId="629A6AB9" w14:textId="4340E307" w:rsidR="00DE34CF" w:rsidRDefault="00DE34CF">
      <w:pPr>
        <w:ind w:left="284"/>
        <w:rPr>
          <w:rFonts w:ascii="Arial" w:hAnsi="Arial"/>
          <w:sz w:val="20"/>
        </w:rPr>
      </w:pPr>
      <w:r>
        <w:rPr>
          <w:rFonts w:ascii="Arial" w:hAnsi="Arial"/>
          <w:sz w:val="20"/>
        </w:rPr>
        <w:t xml:space="preserve">Delföreningens ändamål är att inom Barnläkarföreningen företräda specialområdets vetenskapliga intressen, att utgöra remissinstans samt att verka för en god </w:t>
      </w:r>
      <w:r w:rsidR="008E62E6">
        <w:rPr>
          <w:rFonts w:ascii="Arial" w:hAnsi="Arial"/>
          <w:sz w:val="20"/>
        </w:rPr>
        <w:t>och</w:t>
      </w:r>
      <w:r w:rsidR="008E62E6" w:rsidRPr="00087C15">
        <w:rPr>
          <w:rFonts w:ascii="Arial" w:hAnsi="Arial"/>
          <w:sz w:val="20"/>
        </w:rPr>
        <w:t xml:space="preserve"> jämlik </w:t>
      </w:r>
      <w:r>
        <w:rPr>
          <w:rFonts w:ascii="Arial" w:hAnsi="Arial"/>
          <w:sz w:val="20"/>
        </w:rPr>
        <w:t xml:space="preserve">hälso- och sjukvård för barn och ungdomar. </w:t>
      </w:r>
    </w:p>
    <w:p w14:paraId="58FD3963" w14:textId="77777777" w:rsidR="00DE34CF" w:rsidRDefault="00DE34CF">
      <w:pPr>
        <w:ind w:left="284"/>
        <w:rPr>
          <w:rFonts w:ascii="Arial" w:hAnsi="Arial"/>
          <w:sz w:val="20"/>
        </w:rPr>
      </w:pPr>
    </w:p>
    <w:p w14:paraId="058F6050" w14:textId="77777777" w:rsidR="00DE34CF" w:rsidRDefault="00DE34CF">
      <w:pPr>
        <w:ind w:left="284"/>
        <w:rPr>
          <w:rFonts w:ascii="Arial" w:hAnsi="Arial"/>
          <w:b/>
          <w:sz w:val="20"/>
        </w:rPr>
      </w:pPr>
      <w:r>
        <w:rPr>
          <w:rFonts w:ascii="Arial" w:hAnsi="Arial"/>
          <w:b/>
          <w:sz w:val="20"/>
        </w:rPr>
        <w:t>§3</w:t>
      </w:r>
    </w:p>
    <w:p w14:paraId="686E8C44" w14:textId="2BA9CFC2" w:rsidR="00DE34CF" w:rsidRDefault="00DE34CF">
      <w:pPr>
        <w:ind w:left="284"/>
        <w:rPr>
          <w:rFonts w:ascii="Arial" w:hAnsi="Arial"/>
          <w:sz w:val="20"/>
        </w:rPr>
      </w:pPr>
      <w:r>
        <w:rPr>
          <w:rFonts w:ascii="Arial" w:hAnsi="Arial"/>
          <w:sz w:val="20"/>
        </w:rPr>
        <w:t xml:space="preserve">Delföreningens angelägenheter handhas av en styrelse bestående av ordförande, sekreterare, kassaförvaltare samt </w:t>
      </w:r>
      <w:r w:rsidR="00B50622">
        <w:rPr>
          <w:rFonts w:ascii="Arial" w:hAnsi="Arial"/>
          <w:sz w:val="20"/>
        </w:rPr>
        <w:t>ytterligare</w:t>
      </w:r>
      <w:r>
        <w:rPr>
          <w:rFonts w:ascii="Arial" w:hAnsi="Arial"/>
          <w:sz w:val="20"/>
        </w:rPr>
        <w:t xml:space="preserve"> </w:t>
      </w:r>
      <w:r w:rsidR="00B50622" w:rsidRPr="00087C15">
        <w:rPr>
          <w:rFonts w:ascii="Arial" w:hAnsi="Arial"/>
          <w:sz w:val="20"/>
        </w:rPr>
        <w:t>minst</w:t>
      </w:r>
      <w:r w:rsidR="00B50622" w:rsidRPr="00B50622">
        <w:rPr>
          <w:rFonts w:ascii="Arial" w:hAnsi="Arial"/>
          <w:color w:val="FF0000"/>
          <w:sz w:val="20"/>
        </w:rPr>
        <w:t xml:space="preserve"> </w:t>
      </w:r>
      <w:r>
        <w:rPr>
          <w:rFonts w:ascii="Arial" w:hAnsi="Arial"/>
          <w:sz w:val="20"/>
        </w:rPr>
        <w:t>tre ordinarie medlemmar vilka alla väljas för två år i taget</w:t>
      </w:r>
      <w:r w:rsidR="005A61BC">
        <w:rPr>
          <w:rFonts w:ascii="Arial" w:hAnsi="Arial"/>
          <w:sz w:val="20"/>
        </w:rPr>
        <w:t xml:space="preserve"> vid årsmötet</w:t>
      </w:r>
      <w:r w:rsidR="009C0870">
        <w:rPr>
          <w:rFonts w:ascii="Arial" w:hAnsi="Arial"/>
          <w:sz w:val="20"/>
        </w:rPr>
        <w:t>.</w:t>
      </w:r>
      <w:r>
        <w:rPr>
          <w:rFonts w:ascii="Arial" w:hAnsi="Arial"/>
          <w:sz w:val="20"/>
        </w:rPr>
        <w:t xml:space="preserve"> Vartannat år väljs ordförande och två ledamöter, övriga året därpå. Vid varje årsmöte väljs en valberedning bestående av 3 personer. En av dessa skall vara sammankallande. Två revisorer väljs på två år.</w:t>
      </w:r>
    </w:p>
    <w:p w14:paraId="7407F72C" w14:textId="77777777" w:rsidR="00DE34CF" w:rsidRDefault="00DE34CF">
      <w:pPr>
        <w:ind w:left="284"/>
        <w:rPr>
          <w:rFonts w:ascii="Arial" w:hAnsi="Arial"/>
          <w:sz w:val="20"/>
        </w:rPr>
      </w:pPr>
    </w:p>
    <w:p w14:paraId="70A25774" w14:textId="77777777" w:rsidR="00DE34CF" w:rsidRDefault="00DE34CF">
      <w:pPr>
        <w:ind w:left="284"/>
        <w:rPr>
          <w:rFonts w:ascii="Arial" w:hAnsi="Arial"/>
          <w:b/>
          <w:sz w:val="20"/>
        </w:rPr>
      </w:pPr>
      <w:r>
        <w:rPr>
          <w:rFonts w:ascii="Arial" w:hAnsi="Arial"/>
          <w:b/>
          <w:sz w:val="20"/>
        </w:rPr>
        <w:t>§4</w:t>
      </w:r>
    </w:p>
    <w:p w14:paraId="1F0202BD" w14:textId="48C76081" w:rsidR="00DE34CF" w:rsidRDefault="00DE34CF">
      <w:pPr>
        <w:ind w:left="284"/>
        <w:rPr>
          <w:rFonts w:ascii="Arial" w:hAnsi="Arial"/>
          <w:sz w:val="20"/>
        </w:rPr>
      </w:pPr>
      <w:r>
        <w:rPr>
          <w:rFonts w:ascii="Arial" w:hAnsi="Arial"/>
          <w:sz w:val="20"/>
        </w:rPr>
        <w:t xml:space="preserve">Ordföranden skall leda styrelsens sammanträden och i samråd med sekreteraren göra upp föredragningslistor. Sekreteraren skall minst fyra veckor före årsmöte tillställa delföreningens medlemmar kallelse och föredragningslista, föra protokoll vid </w:t>
      </w:r>
      <w:r w:rsidR="00B50622">
        <w:rPr>
          <w:rFonts w:ascii="Arial" w:hAnsi="Arial"/>
          <w:sz w:val="20"/>
        </w:rPr>
        <w:t>d</w:t>
      </w:r>
      <w:r w:rsidR="008E62E6">
        <w:rPr>
          <w:rFonts w:ascii="Arial" w:hAnsi="Arial"/>
          <w:sz w:val="20"/>
        </w:rPr>
        <w:t>elföreningens</w:t>
      </w:r>
      <w:r>
        <w:rPr>
          <w:rFonts w:ascii="Arial" w:hAnsi="Arial"/>
          <w:sz w:val="20"/>
        </w:rPr>
        <w:t xml:space="preserve"> möten. </w:t>
      </w:r>
    </w:p>
    <w:p w14:paraId="2B2FE168" w14:textId="01EF8E98" w:rsidR="00DE34CF" w:rsidRDefault="00DE34CF">
      <w:pPr>
        <w:ind w:left="284"/>
        <w:rPr>
          <w:rFonts w:ascii="Arial" w:hAnsi="Arial"/>
          <w:sz w:val="20"/>
        </w:rPr>
      </w:pPr>
      <w:r>
        <w:rPr>
          <w:rFonts w:ascii="Arial" w:hAnsi="Arial"/>
          <w:sz w:val="20"/>
        </w:rPr>
        <w:t>Kassören skall ansvara för medlemsförteckningen.</w:t>
      </w:r>
    </w:p>
    <w:p w14:paraId="66E716F7" w14:textId="77777777" w:rsidR="00DE34CF" w:rsidRDefault="00DE34CF">
      <w:pPr>
        <w:ind w:left="284"/>
        <w:rPr>
          <w:rFonts w:ascii="Arial" w:hAnsi="Arial"/>
          <w:sz w:val="20"/>
        </w:rPr>
      </w:pPr>
    </w:p>
    <w:p w14:paraId="4A68E6CF" w14:textId="77777777" w:rsidR="00DE34CF" w:rsidRDefault="00DE34CF">
      <w:pPr>
        <w:ind w:left="284"/>
        <w:rPr>
          <w:rFonts w:ascii="Arial" w:hAnsi="Arial"/>
          <w:b/>
          <w:sz w:val="20"/>
        </w:rPr>
      </w:pPr>
      <w:r>
        <w:rPr>
          <w:rFonts w:ascii="Arial" w:hAnsi="Arial"/>
          <w:b/>
          <w:sz w:val="20"/>
        </w:rPr>
        <w:t>§5</w:t>
      </w:r>
    </w:p>
    <w:p w14:paraId="356B6E50" w14:textId="77777777" w:rsidR="00DE34CF" w:rsidRDefault="00DE34CF">
      <w:pPr>
        <w:ind w:left="284"/>
        <w:rPr>
          <w:rFonts w:ascii="Arial" w:hAnsi="Arial"/>
          <w:sz w:val="20"/>
        </w:rPr>
      </w:pPr>
      <w:r>
        <w:rPr>
          <w:rFonts w:ascii="Arial" w:hAnsi="Arial"/>
          <w:sz w:val="20"/>
        </w:rPr>
        <w:t xml:space="preserve">Beslut fattas vid årsmötet och vid styrelsemöten genom omröstning med enkel röstövervikt. </w:t>
      </w:r>
    </w:p>
    <w:p w14:paraId="7573C81A" w14:textId="77777777" w:rsidR="00DE34CF" w:rsidRDefault="00DE34CF">
      <w:pPr>
        <w:ind w:left="284"/>
        <w:rPr>
          <w:rFonts w:ascii="Arial" w:hAnsi="Arial"/>
          <w:sz w:val="20"/>
        </w:rPr>
      </w:pPr>
      <w:r>
        <w:rPr>
          <w:rFonts w:ascii="Arial" w:hAnsi="Arial"/>
          <w:sz w:val="20"/>
        </w:rPr>
        <w:t xml:space="preserve">Vid lika röstetal äger ordföranden utslagsröst. </w:t>
      </w:r>
    </w:p>
    <w:p w14:paraId="75D093DD" w14:textId="77777777" w:rsidR="00DE34CF" w:rsidRDefault="00DE34CF">
      <w:pPr>
        <w:ind w:left="284"/>
        <w:rPr>
          <w:rFonts w:ascii="Arial" w:hAnsi="Arial"/>
          <w:sz w:val="20"/>
        </w:rPr>
      </w:pPr>
    </w:p>
    <w:p w14:paraId="5DC58064" w14:textId="77777777" w:rsidR="00DE34CF" w:rsidRDefault="00DE34CF">
      <w:pPr>
        <w:ind w:left="284"/>
        <w:rPr>
          <w:rFonts w:ascii="Arial" w:hAnsi="Arial"/>
          <w:b/>
          <w:sz w:val="20"/>
        </w:rPr>
      </w:pPr>
      <w:r>
        <w:rPr>
          <w:rFonts w:ascii="Arial" w:hAnsi="Arial"/>
          <w:b/>
          <w:sz w:val="20"/>
        </w:rPr>
        <w:t>§6</w:t>
      </w:r>
    </w:p>
    <w:p w14:paraId="7CDB66F3" w14:textId="2C941A72" w:rsidR="00DE34CF" w:rsidRDefault="00DE34CF">
      <w:pPr>
        <w:ind w:left="284"/>
        <w:rPr>
          <w:rFonts w:ascii="Arial" w:hAnsi="Arial"/>
          <w:sz w:val="20"/>
        </w:rPr>
      </w:pPr>
      <w:r>
        <w:rPr>
          <w:rFonts w:ascii="Arial" w:hAnsi="Arial"/>
          <w:sz w:val="20"/>
        </w:rPr>
        <w:t>Delföreningen skall hålla minst ett möte årligen. Protokoll från föreningens möten skall tillställas Svenska Barnläkarföreningen</w:t>
      </w:r>
      <w:r w:rsidR="00B50622">
        <w:rPr>
          <w:rFonts w:ascii="Arial" w:hAnsi="Arial"/>
          <w:sz w:val="20"/>
        </w:rPr>
        <w:t>.</w:t>
      </w:r>
    </w:p>
    <w:p w14:paraId="6B5A9B4B" w14:textId="77777777" w:rsidR="00DE34CF" w:rsidRDefault="00DE34CF">
      <w:pPr>
        <w:ind w:left="1304" w:firstLine="1"/>
        <w:rPr>
          <w:rFonts w:ascii="Arial" w:hAnsi="Arial"/>
          <w:sz w:val="20"/>
        </w:rPr>
      </w:pPr>
    </w:p>
    <w:p w14:paraId="0E046F9B" w14:textId="0F3F4981" w:rsidR="00DE34CF" w:rsidRDefault="00DE34CF">
      <w:pPr>
        <w:ind w:left="284"/>
        <w:rPr>
          <w:rFonts w:ascii="Arial" w:hAnsi="Arial"/>
          <w:b/>
          <w:sz w:val="20"/>
        </w:rPr>
      </w:pPr>
      <w:r>
        <w:rPr>
          <w:rFonts w:ascii="Arial" w:hAnsi="Arial"/>
          <w:b/>
          <w:sz w:val="20"/>
        </w:rPr>
        <w:t xml:space="preserve">§7 </w:t>
      </w:r>
    </w:p>
    <w:p w14:paraId="5B3A3B63" w14:textId="77777777" w:rsidR="00DE34CF" w:rsidRDefault="00DE34CF">
      <w:pPr>
        <w:ind w:left="284"/>
        <w:rPr>
          <w:rFonts w:ascii="Arial" w:hAnsi="Arial"/>
          <w:sz w:val="20"/>
        </w:rPr>
      </w:pPr>
      <w:r>
        <w:rPr>
          <w:rFonts w:ascii="Arial" w:hAnsi="Arial"/>
          <w:sz w:val="20"/>
        </w:rPr>
        <w:t xml:space="preserve">Beslut om ändring av stadgarna kan endast äga rum på årsmöte. Motioner och skriftligt förslag till stadgeändringar insändes minst två månader före årsmötet till styrelsen. Förslag till stadgeändring skall, åtföljt av styrelsens yttrande däröver, tillställas medlemmar samtidigt med kallelsen till årsmötet. För beslut fordras 2/3 majoritet bland de röstande. Beslut om ändring av stadgarna skall underställas BLF för godkännande och träder i kraft därefter. </w:t>
      </w:r>
    </w:p>
    <w:p w14:paraId="64053A00" w14:textId="77777777" w:rsidR="00DE34CF" w:rsidRDefault="00DE34CF">
      <w:pPr>
        <w:ind w:left="284"/>
        <w:rPr>
          <w:rFonts w:ascii="Arial" w:hAnsi="Arial"/>
          <w:sz w:val="20"/>
        </w:rPr>
      </w:pPr>
    </w:p>
    <w:p w14:paraId="378F0790" w14:textId="77777777" w:rsidR="00DE34CF" w:rsidRDefault="00DE34CF">
      <w:pPr>
        <w:ind w:left="284"/>
        <w:rPr>
          <w:rFonts w:ascii="Arial" w:hAnsi="Arial"/>
          <w:b/>
          <w:sz w:val="20"/>
        </w:rPr>
      </w:pPr>
      <w:r>
        <w:rPr>
          <w:rFonts w:ascii="Arial" w:hAnsi="Arial"/>
          <w:b/>
          <w:sz w:val="20"/>
        </w:rPr>
        <w:t>§8</w:t>
      </w:r>
    </w:p>
    <w:p w14:paraId="0521F8EE" w14:textId="49E7B946" w:rsidR="00DE34CF" w:rsidRDefault="00087C15" w:rsidP="00B74763">
      <w:pPr>
        <w:ind w:left="284"/>
        <w:rPr>
          <w:rFonts w:ascii="Arial" w:hAnsi="Arial"/>
          <w:sz w:val="20"/>
        </w:rPr>
      </w:pPr>
      <w:r>
        <w:rPr>
          <w:rFonts w:ascii="Arial" w:hAnsi="Arial"/>
          <w:sz w:val="20"/>
        </w:rPr>
        <w:t>S</w:t>
      </w:r>
      <w:r w:rsidR="00DE34CF">
        <w:rPr>
          <w:rFonts w:ascii="Arial" w:hAnsi="Arial"/>
          <w:sz w:val="20"/>
        </w:rPr>
        <w:t xml:space="preserve">tadgar </w:t>
      </w:r>
      <w:r w:rsidR="0080599D">
        <w:rPr>
          <w:rFonts w:ascii="Arial" w:hAnsi="Arial"/>
          <w:sz w:val="20"/>
        </w:rPr>
        <w:t>antagits</w:t>
      </w:r>
      <w:r w:rsidR="00135F60">
        <w:rPr>
          <w:rFonts w:ascii="Arial" w:hAnsi="Arial"/>
          <w:sz w:val="20"/>
        </w:rPr>
        <w:t xml:space="preserve"> </w:t>
      </w:r>
      <w:r w:rsidR="00383CFB">
        <w:rPr>
          <w:rFonts w:ascii="Arial" w:hAnsi="Arial"/>
          <w:sz w:val="20"/>
        </w:rPr>
        <w:t>vid</w:t>
      </w:r>
      <w:r>
        <w:rPr>
          <w:rFonts w:ascii="Arial" w:hAnsi="Arial"/>
          <w:sz w:val="20"/>
        </w:rPr>
        <w:t xml:space="preserve"> BLF AoH Årsmöte 2021-10-22.</w:t>
      </w:r>
    </w:p>
    <w:sectPr w:rsidR="00DE34CF" w:rsidSect="00B50622">
      <w:pgSz w:w="11906" w:h="16838" w:code="9"/>
      <w:pgMar w:top="1418" w:right="1133"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5C903" w14:textId="77777777" w:rsidR="00087C15" w:rsidRDefault="00087C15" w:rsidP="00087C15">
      <w:r>
        <w:separator/>
      </w:r>
    </w:p>
  </w:endnote>
  <w:endnote w:type="continuationSeparator" w:id="0">
    <w:p w14:paraId="5148495C" w14:textId="77777777" w:rsidR="00087C15" w:rsidRDefault="00087C15" w:rsidP="0008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52AEC" w14:textId="77777777" w:rsidR="00087C15" w:rsidRDefault="00087C15" w:rsidP="00087C15">
      <w:r>
        <w:separator/>
      </w:r>
    </w:p>
  </w:footnote>
  <w:footnote w:type="continuationSeparator" w:id="0">
    <w:p w14:paraId="28DB9668" w14:textId="77777777" w:rsidR="00087C15" w:rsidRDefault="00087C15" w:rsidP="00087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D2"/>
    <w:rsid w:val="00087C15"/>
    <w:rsid w:val="000C67E5"/>
    <w:rsid w:val="00135F60"/>
    <w:rsid w:val="00230DCD"/>
    <w:rsid w:val="002908BE"/>
    <w:rsid w:val="00383CFB"/>
    <w:rsid w:val="00487BE8"/>
    <w:rsid w:val="004C35D2"/>
    <w:rsid w:val="0058193C"/>
    <w:rsid w:val="005A2089"/>
    <w:rsid w:val="005A61BC"/>
    <w:rsid w:val="006633B7"/>
    <w:rsid w:val="007E6DDD"/>
    <w:rsid w:val="0080599D"/>
    <w:rsid w:val="008E62E6"/>
    <w:rsid w:val="009C0870"/>
    <w:rsid w:val="00AB756A"/>
    <w:rsid w:val="00AC5E14"/>
    <w:rsid w:val="00B1161F"/>
    <w:rsid w:val="00B50622"/>
    <w:rsid w:val="00B74763"/>
    <w:rsid w:val="00DC6E1A"/>
    <w:rsid w:val="00DC7195"/>
    <w:rsid w:val="00DE34CF"/>
    <w:rsid w:val="00EB545C"/>
    <w:rsid w:val="00ED611E"/>
    <w:rsid w:val="00F53119"/>
    <w:rsid w:val="00FC08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BDA0C1"/>
  <w15:chartTrackingRefBased/>
  <w15:docId w15:val="{887DB64F-E135-F943-AF1A-39C7D5F8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basedOn w:val="Normal"/>
    <w:next w:val="Normal"/>
    <w:qFormat/>
    <w:pPr>
      <w:keepNext/>
      <w:outlineLvl w:val="0"/>
    </w:pPr>
    <w:rPr>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1732</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Perlhagen</dc:creator>
  <cp:keywords/>
  <dc:description/>
  <cp:lastModifiedBy>Anna Lundmark</cp:lastModifiedBy>
  <cp:revision>4</cp:revision>
  <cp:lastPrinted>2020-10-01T13:07:00Z</cp:lastPrinted>
  <dcterms:created xsi:type="dcterms:W3CDTF">2021-04-26T13:35:00Z</dcterms:created>
  <dcterms:modified xsi:type="dcterms:W3CDTF">2021-04-26T13:37:00Z</dcterms:modified>
</cp:coreProperties>
</file>